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878"/>
      </w:tblGrid>
      <w:tr w:rsidR="003829BF" w:rsidTr="003829BF">
        <w:tc>
          <w:tcPr>
            <w:tcW w:w="4361" w:type="dxa"/>
            <w:vAlign w:val="center"/>
            <w:hideMark/>
          </w:tcPr>
          <w:p w:rsidR="003829BF" w:rsidRDefault="00B40870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3829BF" w:rsidRDefault="003829BF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3829BF" w:rsidRDefault="003829BF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3829BF" w:rsidRDefault="003829BF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3829BF" w:rsidRPr="00034A27" w:rsidRDefault="003829BF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34A2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034A27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034A27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034A27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29BF" w:rsidRDefault="003829BF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034A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5A5E1F" w:rsidRPr="00DC10CE" w:rsidRDefault="005A5E1F" w:rsidP="005A5E1F">
      <w:pPr>
        <w:jc w:val="center"/>
        <w:outlineLvl w:val="0"/>
        <w:rPr>
          <w:b/>
          <w:sz w:val="28"/>
          <w:szCs w:val="28"/>
        </w:rPr>
      </w:pPr>
    </w:p>
    <w:p w:rsidR="005A5E1F" w:rsidRPr="00DC10CE" w:rsidRDefault="005A5E1F" w:rsidP="005A5E1F">
      <w:pPr>
        <w:jc w:val="center"/>
        <w:outlineLvl w:val="0"/>
        <w:rPr>
          <w:b/>
          <w:sz w:val="28"/>
          <w:szCs w:val="28"/>
        </w:rPr>
      </w:pPr>
      <w:r w:rsidRPr="00DC10CE">
        <w:rPr>
          <w:b/>
          <w:sz w:val="28"/>
          <w:szCs w:val="28"/>
        </w:rPr>
        <w:t>СПЕЦИАЛЬНЫЙ ИНСТРУМЕНТ И ПРИСПОСОБЛЕНИЯ</w:t>
      </w:r>
    </w:p>
    <w:p w:rsidR="005A5E1F" w:rsidRPr="00DC10CE" w:rsidRDefault="005A5E1F" w:rsidP="005A5E1F">
      <w:pPr>
        <w:jc w:val="center"/>
        <w:outlineLvl w:val="0"/>
        <w:rPr>
          <w:sz w:val="28"/>
          <w:szCs w:val="28"/>
        </w:rPr>
      </w:pPr>
      <w:r w:rsidRPr="00DC10CE">
        <w:rPr>
          <w:b/>
          <w:sz w:val="28"/>
          <w:szCs w:val="28"/>
        </w:rPr>
        <w:t>ДЛЯ РЕМОНТА АВТОМОБИЛЕЙ КАМАЗ И801.00.000</w:t>
      </w:r>
      <w:r w:rsidR="00B956E4">
        <w:rPr>
          <w:b/>
          <w:sz w:val="28"/>
          <w:szCs w:val="28"/>
        </w:rPr>
        <w:t xml:space="preserve"> (масса 127,87кг)</w:t>
      </w:r>
    </w:p>
    <w:p w:rsidR="008937FE" w:rsidRPr="00DC10CE" w:rsidRDefault="008937FE">
      <w:pPr>
        <w:rPr>
          <w:sz w:val="28"/>
          <w:szCs w:val="28"/>
        </w:rPr>
      </w:pP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985"/>
        <w:gridCol w:w="5811"/>
        <w:gridCol w:w="1276"/>
      </w:tblGrid>
      <w:tr w:rsidR="00E3324B" w:rsidRPr="00DC10CE" w:rsidTr="00F35F41">
        <w:trPr>
          <w:trHeight w:val="617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E3324B" w:rsidRPr="00DC10CE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№ п\</w:t>
            </w:r>
            <w:proofErr w:type="gramStart"/>
            <w:r w:rsidRPr="00DC10C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24B" w:rsidRPr="00DC10CE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58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24B" w:rsidRPr="00DC10CE" w:rsidRDefault="00E3324B" w:rsidP="00E3324B">
            <w:pPr>
              <w:pStyle w:val="1"/>
              <w:rPr>
                <w:sz w:val="24"/>
                <w:szCs w:val="24"/>
              </w:rPr>
            </w:pPr>
            <w:r w:rsidRPr="00DC10CE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324B" w:rsidRPr="00DC10CE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Цена </w:t>
            </w:r>
          </w:p>
          <w:p w:rsidR="00E3324B" w:rsidRPr="00DC10CE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(</w:t>
            </w:r>
            <w:proofErr w:type="spellStart"/>
            <w:r w:rsidRPr="00DC10CE">
              <w:rPr>
                <w:b/>
                <w:sz w:val="24"/>
                <w:szCs w:val="24"/>
              </w:rPr>
              <w:t>руб</w:t>
            </w:r>
            <w:proofErr w:type="spellEnd"/>
            <w:r w:rsidRPr="00DC10CE">
              <w:rPr>
                <w:b/>
                <w:sz w:val="24"/>
                <w:szCs w:val="24"/>
              </w:rPr>
              <w:t>)</w:t>
            </w:r>
            <w:r w:rsidR="00826BF3" w:rsidRPr="00DC10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61B99" w:rsidRPr="00DC10CE" w:rsidTr="00A61B99">
        <w:trPr>
          <w:trHeight w:val="1134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8E8BCE5" wp14:editId="23A37FF3">
                  <wp:extent cx="809625" cy="857250"/>
                  <wp:effectExtent l="0" t="0" r="9525" b="0"/>
                  <wp:docPr id="96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И801.01.000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Съемник зубчатых колес и противовесов </w:t>
            </w:r>
            <w:proofErr w:type="spellStart"/>
            <w:r w:rsidRPr="00DC10CE">
              <w:rPr>
                <w:b/>
                <w:sz w:val="24"/>
                <w:szCs w:val="24"/>
              </w:rPr>
              <w:t>коленвала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 и зубчатого колеса </w:t>
            </w:r>
            <w:proofErr w:type="spellStart"/>
            <w:r w:rsidRPr="00DC10CE">
              <w:rPr>
                <w:b/>
                <w:sz w:val="24"/>
                <w:szCs w:val="24"/>
              </w:rPr>
              <w:t>распредвала</w:t>
            </w:r>
            <w:proofErr w:type="spellEnd"/>
            <w:r w:rsidRPr="00DC10CE">
              <w:rPr>
                <w:b/>
                <w:sz w:val="24"/>
                <w:szCs w:val="24"/>
              </w:rPr>
              <w:t>.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размеры, </w:t>
            </w:r>
            <w:proofErr w:type="gramStart"/>
            <w:r w:rsidRPr="00DC10CE">
              <w:rPr>
                <w:b/>
                <w:sz w:val="24"/>
                <w:szCs w:val="24"/>
              </w:rPr>
              <w:t>мм</w:t>
            </w:r>
            <w:proofErr w:type="gramEnd"/>
            <w:r w:rsidRPr="00DC10CE">
              <w:rPr>
                <w:b/>
                <w:sz w:val="24"/>
                <w:szCs w:val="24"/>
              </w:rPr>
              <w:t>:                       300х88х500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proofErr w:type="spellStart"/>
            <w:r w:rsidRPr="00DC10CE">
              <w:rPr>
                <w:b/>
                <w:sz w:val="24"/>
                <w:szCs w:val="24"/>
              </w:rPr>
              <w:t>Масса</w:t>
            </w:r>
            <w:proofErr w:type="gramStart"/>
            <w:r w:rsidRPr="00DC10CE">
              <w:rPr>
                <w:b/>
                <w:sz w:val="24"/>
                <w:szCs w:val="24"/>
              </w:rPr>
              <w:t>,к</w:t>
            </w:r>
            <w:proofErr w:type="gramEnd"/>
            <w:r w:rsidRPr="00DC10CE">
              <w:rPr>
                <w:b/>
                <w:sz w:val="24"/>
                <w:szCs w:val="24"/>
              </w:rPr>
              <w:t>г</w:t>
            </w:r>
            <w:proofErr w:type="spellEnd"/>
            <w:r w:rsidRPr="00DC10CE">
              <w:rPr>
                <w:b/>
                <w:sz w:val="24"/>
                <w:szCs w:val="24"/>
              </w:rPr>
              <w:t>.:                                                     7,7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23224</w:t>
            </w:r>
          </w:p>
        </w:tc>
      </w:tr>
      <w:tr w:rsidR="00A61B99" w:rsidRPr="00DC10CE" w:rsidTr="00A61B99">
        <w:trPr>
          <w:trHeight w:val="820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0294D5E5" wp14:editId="22DE7567">
                  <wp:extent cx="847725" cy="866775"/>
                  <wp:effectExtent l="0" t="0" r="9525" b="9525"/>
                  <wp:docPr id="97" name="Рисунок 3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И801.05.000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гильзы цилиндра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245х45х530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3,57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14859</w:t>
            </w:r>
          </w:p>
        </w:tc>
      </w:tr>
      <w:tr w:rsidR="00A61B99" w:rsidRPr="00DC10CE" w:rsidTr="00A61B99">
        <w:trPr>
          <w:trHeight w:val="846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FD5B3AB" wp14:editId="445A9D22">
                  <wp:extent cx="828675" cy="866775"/>
                  <wp:effectExtent l="0" t="0" r="9525" b="9525"/>
                  <wp:docPr id="98" name="Рисунок 4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И801.06.000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пружин клапанов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242х170х335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16955</w:t>
            </w:r>
          </w:p>
        </w:tc>
      </w:tr>
      <w:tr w:rsidR="00A61B99" w:rsidRPr="00DC10CE" w:rsidTr="00A61B99">
        <w:trPr>
          <w:trHeight w:val="844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69D3FDB" wp14:editId="69A7893A">
                  <wp:extent cx="828675" cy="866775"/>
                  <wp:effectExtent l="0" t="0" r="9525" b="9525"/>
                  <wp:docPr id="99" name="Рисунок 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И801.07.000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седел клапанов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450х47х180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15670</w:t>
            </w:r>
          </w:p>
        </w:tc>
      </w:tr>
      <w:tr w:rsidR="00A61B99" w:rsidRPr="00DC10CE" w:rsidTr="00A61B99">
        <w:trPr>
          <w:trHeight w:val="1117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AD31299" wp14:editId="7E7D376B">
                  <wp:extent cx="828675" cy="866775"/>
                  <wp:effectExtent l="0" t="0" r="9525" b="9525"/>
                  <wp:docPr id="100" name="Рисунок 6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И801.08.000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Приспособление для снятия и установки поршневых колец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280х134х120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8297</w:t>
            </w:r>
          </w:p>
        </w:tc>
      </w:tr>
      <w:tr w:rsidR="00A61B99" w:rsidRPr="00DC10CE" w:rsidTr="00A61B99">
        <w:trPr>
          <w:trHeight w:val="1160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pacing w:val="6"/>
                <w:sz w:val="28"/>
                <w:szCs w:val="28"/>
              </w:rPr>
              <w:drawing>
                <wp:inline distT="0" distB="0" distL="0" distR="0" wp14:anchorId="323EE8F7" wp14:editId="327C213A">
                  <wp:extent cx="866775" cy="1095375"/>
                  <wp:effectExtent l="0" t="0" r="9525" b="9525"/>
                  <wp:docPr id="108" name="Рисунок 108" descr="Б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Б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И801.14.000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Приспособление для регулировки клапанов двигателя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165х280х20,9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6336</w:t>
            </w:r>
          </w:p>
        </w:tc>
      </w:tr>
      <w:tr w:rsidR="00A61B99" w:rsidRPr="00DC10CE" w:rsidTr="00A61B99">
        <w:trPr>
          <w:trHeight w:val="1121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9619C83" wp14:editId="30BE34FE">
                  <wp:extent cx="828675" cy="866775"/>
                  <wp:effectExtent l="0" t="0" r="9525" b="9525"/>
                  <wp:docPr id="109" name="Рисунок 8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И801.16.000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Приспособление для снятия</w:t>
            </w:r>
            <w:proofErr w:type="gramStart"/>
            <w:r w:rsidRPr="00DC10CE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 разборки-сборки муфты опережения впрыскивания топлива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460х250х130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.:                                                    3,4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13709</w:t>
            </w:r>
          </w:p>
        </w:tc>
      </w:tr>
      <w:tr w:rsidR="00A61B99" w:rsidRPr="00DC10CE" w:rsidTr="00A61B99">
        <w:trPr>
          <w:trHeight w:val="840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C908EAD" wp14:editId="40BE51F9">
                  <wp:extent cx="828675" cy="866775"/>
                  <wp:effectExtent l="0" t="0" r="9525" b="9525"/>
                  <wp:docPr id="110" name="Рисунок 9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И801.17.000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шатунных крышек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560х173х25,2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12175</w:t>
            </w:r>
          </w:p>
        </w:tc>
      </w:tr>
      <w:tr w:rsidR="00A61B99" w:rsidRPr="00DC10CE" w:rsidTr="00A61B99">
        <w:trPr>
          <w:trHeight w:val="838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C2294CA" wp14:editId="65B2F32E">
                  <wp:extent cx="828675" cy="866775"/>
                  <wp:effectExtent l="0" t="0" r="9525" b="9525"/>
                  <wp:docPr id="111" name="Рисунок 20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И801.18.000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Съемник крышек коренных опор </w:t>
            </w:r>
            <w:proofErr w:type="spellStart"/>
            <w:r w:rsidRPr="00DC10CE">
              <w:rPr>
                <w:b/>
                <w:sz w:val="24"/>
                <w:szCs w:val="24"/>
              </w:rPr>
              <w:t>коленвала</w:t>
            </w:r>
            <w:proofErr w:type="spellEnd"/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Ф60х570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1,7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5569</w:t>
            </w:r>
          </w:p>
        </w:tc>
      </w:tr>
      <w:tr w:rsidR="00A61B99" w:rsidRPr="00DC10CE" w:rsidTr="00A61B99">
        <w:trPr>
          <w:trHeight w:val="1133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E6DAA44" wp14:editId="1029D1B7">
                  <wp:extent cx="819150" cy="866775"/>
                  <wp:effectExtent l="0" t="0" r="0" b="9525"/>
                  <wp:docPr id="112" name="Рисунок 2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И801.20.000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Приспособление для разборки-сборки форсунки, насосной секции ТНВД и ТННД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 340х120х200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19977</w:t>
            </w:r>
          </w:p>
        </w:tc>
      </w:tr>
      <w:tr w:rsidR="00A61B99" w:rsidRPr="00DC10CE" w:rsidTr="00A61B99">
        <w:trPr>
          <w:trHeight w:val="1046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C096F77" wp14:editId="0105DFC2">
                  <wp:extent cx="838200" cy="866775"/>
                  <wp:effectExtent l="0" t="0" r="0" b="9525"/>
                  <wp:docPr id="113" name="Рисунок 22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И801.21.000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Приспособление для </w:t>
            </w:r>
            <w:proofErr w:type="spellStart"/>
            <w:r w:rsidRPr="00DC10CE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 нагнетательного клапана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 115х30х125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4870</w:t>
            </w:r>
          </w:p>
        </w:tc>
      </w:tr>
      <w:tr w:rsidR="00A61B99" w:rsidRPr="00DC10CE" w:rsidTr="00A61B99">
        <w:trPr>
          <w:trHeight w:val="1134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1E4F7FE" wp14:editId="380AAAF5">
                  <wp:extent cx="838200" cy="866775"/>
                  <wp:effectExtent l="0" t="0" r="0" b="9525"/>
                  <wp:docPr id="114" name="Рисунок 23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И801.22.000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proofErr w:type="spellStart"/>
            <w:r w:rsidRPr="00DC10CE">
              <w:rPr>
                <w:b/>
                <w:sz w:val="24"/>
                <w:szCs w:val="24"/>
              </w:rPr>
              <w:t>Спецпассатижи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 для снятия наружных пружинных стопорных колец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160х60х12     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1240</w:t>
            </w:r>
          </w:p>
        </w:tc>
      </w:tr>
      <w:tr w:rsidR="00A61B99" w:rsidRPr="00DC10CE" w:rsidTr="00A61B99">
        <w:trPr>
          <w:trHeight w:val="1122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00E84647" wp14:editId="69DCB9A7">
                  <wp:extent cx="838200" cy="866775"/>
                  <wp:effectExtent l="0" t="0" r="0" b="9525"/>
                  <wp:docPr id="115" name="Рисунок 24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И801.23.000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proofErr w:type="spellStart"/>
            <w:r w:rsidRPr="00DC10CE">
              <w:rPr>
                <w:b/>
                <w:sz w:val="24"/>
                <w:szCs w:val="24"/>
              </w:rPr>
              <w:t>Спецпассатижи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 для снятия внутренних пружинных стопорных колец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 200х50х18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1240</w:t>
            </w:r>
          </w:p>
        </w:tc>
      </w:tr>
      <w:tr w:rsidR="00A61B99" w:rsidRPr="00DC10CE" w:rsidTr="00A61B99">
        <w:trPr>
          <w:trHeight w:val="845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EE35DE3" wp14:editId="339591E0">
                  <wp:extent cx="838200" cy="866775"/>
                  <wp:effectExtent l="0" t="0" r="0" b="9525"/>
                  <wp:docPr id="116" name="Рисунок 25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И801.24.000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подшипника регулятора ТНВД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 98х72х72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6088</w:t>
            </w:r>
          </w:p>
        </w:tc>
      </w:tr>
      <w:tr w:rsidR="00A61B99" w:rsidRPr="00DC10CE" w:rsidTr="00A61B99">
        <w:trPr>
          <w:trHeight w:val="1249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FA0DAF7" wp14:editId="58FD2107">
                  <wp:extent cx="838200" cy="866775"/>
                  <wp:effectExtent l="0" t="0" r="0" b="9525"/>
                  <wp:docPr id="117" name="Рисунок 26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И801.25.000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переднего подшипника первичного вала КПП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 95х74х80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6854</w:t>
            </w:r>
          </w:p>
        </w:tc>
      </w:tr>
      <w:tr w:rsidR="00A61B99" w:rsidRPr="00DC10CE" w:rsidTr="00A61B99">
        <w:trPr>
          <w:trHeight w:val="1298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74B2BEC" wp14:editId="79E0E123">
                  <wp:extent cx="838200" cy="866775"/>
                  <wp:effectExtent l="0" t="0" r="0" b="9525"/>
                  <wp:docPr id="118" name="Рисунок 27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И801.26.000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Съемник эксцентрика и ведущего зубчатого колеса кулачкового вала ТНВД, сошки рулевого </w:t>
            </w:r>
            <w:proofErr w:type="gramStart"/>
            <w:r w:rsidRPr="00DC10CE">
              <w:rPr>
                <w:b/>
                <w:sz w:val="24"/>
                <w:szCs w:val="24"/>
              </w:rPr>
              <w:t>механизма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 а/м КамАЗ-5320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200х134х50        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4329</w:t>
            </w:r>
          </w:p>
        </w:tc>
      </w:tr>
      <w:tr w:rsidR="00A61B99" w:rsidRPr="00DC10CE" w:rsidTr="00A61B99">
        <w:trPr>
          <w:trHeight w:val="1127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8AD25F6" wp14:editId="35962D87">
                  <wp:extent cx="838200" cy="866775"/>
                  <wp:effectExtent l="0" t="0" r="0" b="9525"/>
                  <wp:docPr id="119" name="Рисунок 28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И801.27.000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Приспособление для установки подшипников кулачкового вала ТНВД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115х220х28        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0,69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6088</w:t>
            </w:r>
          </w:p>
        </w:tc>
      </w:tr>
      <w:tr w:rsidR="00A61B99" w:rsidRPr="00DC10CE" w:rsidTr="00A61B99">
        <w:trPr>
          <w:trHeight w:val="1252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4F76F68" wp14:editId="3379CF83">
                  <wp:extent cx="847725" cy="838200"/>
                  <wp:effectExtent l="0" t="0" r="9525" b="0"/>
                  <wp:docPr id="120" name="Рисунок 10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И801.30.000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подшипников вторичного вала, переднего подшипника промежуточного вала КПП, подшипников раздаточной коробки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245х206х250      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25591</w:t>
            </w:r>
          </w:p>
        </w:tc>
      </w:tr>
      <w:tr w:rsidR="00A61B99" w:rsidRPr="00DC10CE" w:rsidTr="00A61B99">
        <w:trPr>
          <w:trHeight w:val="696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C77A5D7" wp14:editId="75220E1B">
                  <wp:extent cx="838200" cy="838200"/>
                  <wp:effectExtent l="0" t="0" r="0" b="0"/>
                  <wp:docPr id="121" name="Рисунок 11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И801.30.000-01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Съемник подшипника раздаточной коробки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а/</w:t>
            </w:r>
            <w:proofErr w:type="gramStart"/>
            <w:r w:rsidRPr="00DC10CE">
              <w:rPr>
                <w:b/>
                <w:sz w:val="24"/>
                <w:szCs w:val="24"/>
              </w:rPr>
              <w:t>м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 КамАЗ-4310</w:t>
            </w:r>
            <w:r>
              <w:rPr>
                <w:b/>
                <w:sz w:val="24"/>
                <w:szCs w:val="24"/>
              </w:rPr>
              <w:t xml:space="preserve"> Масса, кг: 7,83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56097</w:t>
            </w:r>
          </w:p>
        </w:tc>
      </w:tr>
      <w:tr w:rsidR="00A61B99" w:rsidRPr="00DC10CE" w:rsidTr="00A61B99">
        <w:trPr>
          <w:trHeight w:val="1323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C837726" wp14:editId="5A7EDB8C">
                  <wp:extent cx="838200" cy="866775"/>
                  <wp:effectExtent l="0" t="0" r="0" b="9525"/>
                  <wp:docPr id="122" name="Рисунок 12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И801.31.000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Приспособление для снятия и установки заднего подшипника промежуточного вала КПП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240х162х250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12762</w:t>
            </w:r>
          </w:p>
        </w:tc>
      </w:tr>
      <w:tr w:rsidR="00A61B99" w:rsidRPr="00DC10CE" w:rsidTr="00A61B99">
        <w:trPr>
          <w:trHeight w:val="1124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254D7B8" wp14:editId="2BE46ECF">
                  <wp:extent cx="819150" cy="866775"/>
                  <wp:effectExtent l="0" t="0" r="0" b="9525"/>
                  <wp:docPr id="123" name="Рисунок 13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И801.32.000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оси блока зубчатых колес заднего хода КПП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175х34х230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1,27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5862</w:t>
            </w:r>
          </w:p>
        </w:tc>
      </w:tr>
      <w:tr w:rsidR="00A61B99" w:rsidRPr="00DC10CE" w:rsidTr="00A61B99">
        <w:trPr>
          <w:trHeight w:val="1353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3183D50" wp14:editId="13F4F291">
                  <wp:extent cx="838200" cy="866775"/>
                  <wp:effectExtent l="0" t="0" r="0" b="9525"/>
                  <wp:docPr id="124" name="Рисунок 14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И801.33.000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pStyle w:val="a5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подшипников карданных валов ведущих мостов, зубчатого колеса привода компрессора, барабана тормоза лебедки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122х300х28      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3653</w:t>
            </w:r>
          </w:p>
        </w:tc>
      </w:tr>
      <w:tr w:rsidR="00A61B99" w:rsidRPr="00DC10CE" w:rsidTr="00A61B99">
        <w:trPr>
          <w:trHeight w:val="1339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BF6A884" wp14:editId="60AB8F31">
                  <wp:extent cx="838200" cy="866775"/>
                  <wp:effectExtent l="0" t="0" r="0" b="9525"/>
                  <wp:docPr id="125" name="Рисунок 15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И801.36.000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сошки рулевого механизма и пальцев поперечной и продольной рулевых тяг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 200х94х200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 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9019</w:t>
            </w:r>
          </w:p>
        </w:tc>
      </w:tr>
      <w:tr w:rsidR="00A61B99" w:rsidRPr="00DC10CE" w:rsidTr="00A61B99">
        <w:trPr>
          <w:trHeight w:val="1262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52D3B10" wp14:editId="533F988C">
                  <wp:extent cx="838200" cy="866775"/>
                  <wp:effectExtent l="0" t="0" r="0" b="9525"/>
                  <wp:docPr id="126" name="Рисунок 16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И801.37.000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подшипников углового редуктора рулевого механизма, кулачкового вала ТНВД, вала привода коробки отбора мощности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 235х125х220      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 2,28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15851</w:t>
            </w:r>
          </w:p>
        </w:tc>
      </w:tr>
      <w:tr w:rsidR="00A61B99" w:rsidRPr="00DC10CE" w:rsidTr="00A61B99">
        <w:trPr>
          <w:trHeight w:val="974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6E97CB37" wp14:editId="505BF2B1">
                  <wp:extent cx="847725" cy="904875"/>
                  <wp:effectExtent l="0" t="0" r="9525" b="9525"/>
                  <wp:docPr id="101" name="Рисунок 17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И801.38.000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ступиц передних и задних колес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350х500х195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16595</w:t>
            </w:r>
          </w:p>
        </w:tc>
      </w:tr>
      <w:tr w:rsidR="00A61B99" w:rsidRPr="00DC10CE" w:rsidTr="00A61B99">
        <w:trPr>
          <w:trHeight w:val="1224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E4E68EF" wp14:editId="411C5AFC">
                  <wp:extent cx="847725" cy="904875"/>
                  <wp:effectExtent l="0" t="0" r="9525" b="9525"/>
                  <wp:docPr id="127" name="Рисунок 29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И801.39.000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Приспособление для </w:t>
            </w:r>
            <w:proofErr w:type="spellStart"/>
            <w:r w:rsidRPr="00DC10CE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 наружных колец подшипника ступиц передних и задних колес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 400х45х360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 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11702</w:t>
            </w:r>
          </w:p>
        </w:tc>
      </w:tr>
      <w:tr w:rsidR="00A61B99" w:rsidRPr="00DC10CE" w:rsidTr="00A61B99">
        <w:trPr>
          <w:trHeight w:val="1252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D093845" wp14:editId="45C09831">
                  <wp:extent cx="847725" cy="904875"/>
                  <wp:effectExtent l="0" t="0" r="9525" b="9525"/>
                  <wp:docPr id="128" name="Рисунок 3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И801.40.000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внутренних колец подшипников ведущих зубчатых колес и чашек дифференциала ведущих мостов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 298х68х400  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.:                                                      15,5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36075</w:t>
            </w:r>
          </w:p>
        </w:tc>
      </w:tr>
      <w:tr w:rsidR="00A61B99" w:rsidRPr="00DC10CE" w:rsidTr="00A61B99">
        <w:trPr>
          <w:trHeight w:val="837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62A31F5" wp14:editId="4BCB8DA6">
                  <wp:extent cx="847725" cy="866775"/>
                  <wp:effectExtent l="0" t="0" r="9525" b="9525"/>
                  <wp:docPr id="129" name="Рисунок 31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И801.42.000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пальцев реактивных штанг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 370х115х92   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 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21938</w:t>
            </w:r>
          </w:p>
        </w:tc>
      </w:tr>
      <w:tr w:rsidR="00A61B99" w:rsidRPr="00DC10CE" w:rsidTr="00A61B99">
        <w:trPr>
          <w:trHeight w:val="559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D8F4CDD" wp14:editId="3D8495EC">
                  <wp:extent cx="847725" cy="904875"/>
                  <wp:effectExtent l="0" t="0" r="9525" b="9525"/>
                  <wp:docPr id="130" name="Рисунок 32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И801.48.000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Съемник подшипников шкворня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 2,9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11950</w:t>
            </w:r>
          </w:p>
        </w:tc>
      </w:tr>
      <w:tr w:rsidR="00A61B99" w:rsidRPr="00DC10CE" w:rsidTr="00A61B99">
        <w:trPr>
          <w:trHeight w:val="1238"/>
        </w:trPr>
        <w:tc>
          <w:tcPr>
            <w:tcW w:w="568" w:type="dxa"/>
            <w:vAlign w:val="center"/>
          </w:tcPr>
          <w:p w:rsidR="00A61B99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1B99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A61B99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AEB5BCF" wp14:editId="122DFE13">
                  <wp:extent cx="876300" cy="762000"/>
                  <wp:effectExtent l="0" t="0" r="0" b="0"/>
                  <wp:docPr id="131" name="Рисунок 131" descr="БГВ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БГВ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БГВТ 00.000**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834C66" w:rsidRDefault="00A61B99" w:rsidP="00834C66">
            <w:pPr>
              <w:rPr>
                <w:sz w:val="28"/>
                <w:szCs w:val="28"/>
              </w:rPr>
            </w:pPr>
            <w:r w:rsidRPr="00B53775">
              <w:rPr>
                <w:b/>
                <w:sz w:val="24"/>
                <w:szCs w:val="24"/>
              </w:rPr>
              <w:t>Комплект приспособлений для проверки ГВТ</w:t>
            </w:r>
            <w:r>
              <w:rPr>
                <w:b/>
                <w:sz w:val="24"/>
                <w:szCs w:val="24"/>
              </w:rPr>
              <w:t xml:space="preserve">. Типы фильтров: </w:t>
            </w:r>
            <w:r w:rsidRPr="00443301">
              <w:rPr>
                <w:b/>
                <w:sz w:val="24"/>
                <w:szCs w:val="24"/>
              </w:rPr>
              <w:t>ФВ721.1109510; ФВ721.1109510-08; ФВ721.1109510-10;  ФВК661.1109510-08; ФВ725.1109510-10</w:t>
            </w:r>
            <w:r>
              <w:rPr>
                <w:b/>
                <w:sz w:val="24"/>
                <w:szCs w:val="24"/>
              </w:rPr>
              <w:t>;</w:t>
            </w:r>
            <w:r>
              <w:t xml:space="preserve"> </w:t>
            </w:r>
            <w:r w:rsidRPr="00443301">
              <w:rPr>
                <w:b/>
                <w:sz w:val="24"/>
                <w:szCs w:val="24"/>
              </w:rPr>
              <w:t>ФВ728.1109510</w:t>
            </w:r>
            <w:r>
              <w:rPr>
                <w:b/>
                <w:sz w:val="24"/>
                <w:szCs w:val="24"/>
              </w:rPr>
              <w:t>;</w:t>
            </w:r>
            <w:r>
              <w:t xml:space="preserve"> </w:t>
            </w:r>
            <w:r w:rsidRPr="00443301">
              <w:rPr>
                <w:b/>
                <w:sz w:val="24"/>
                <w:szCs w:val="24"/>
              </w:rPr>
              <w:t>ФВ740.1109510-02;</w:t>
            </w:r>
            <w:r>
              <w:t xml:space="preserve"> </w:t>
            </w:r>
            <w:r w:rsidRPr="00443301">
              <w:rPr>
                <w:b/>
                <w:sz w:val="24"/>
                <w:szCs w:val="24"/>
              </w:rPr>
              <w:t>ФВ726.1109510</w:t>
            </w:r>
            <w:r>
              <w:rPr>
                <w:b/>
                <w:sz w:val="24"/>
                <w:szCs w:val="24"/>
              </w:rPr>
              <w:t>;</w:t>
            </w:r>
            <w:r>
              <w:t xml:space="preserve"> </w:t>
            </w:r>
            <w:r w:rsidRPr="00443301">
              <w:rPr>
                <w:b/>
                <w:sz w:val="24"/>
                <w:szCs w:val="24"/>
              </w:rPr>
              <w:t>740.1109510-03</w:t>
            </w:r>
            <w:r>
              <w:rPr>
                <w:b/>
                <w:sz w:val="24"/>
                <w:szCs w:val="24"/>
              </w:rPr>
              <w:t>;</w:t>
            </w:r>
            <w:r>
              <w:t xml:space="preserve"> </w:t>
            </w:r>
            <w:r w:rsidRPr="00443301">
              <w:rPr>
                <w:b/>
                <w:sz w:val="24"/>
                <w:szCs w:val="24"/>
              </w:rPr>
              <w:t>ФВ722.1109510</w:t>
            </w:r>
            <w:r>
              <w:rPr>
                <w:b/>
                <w:sz w:val="24"/>
                <w:szCs w:val="24"/>
              </w:rPr>
              <w:t>;</w:t>
            </w:r>
            <w:r w:rsidRPr="00834C66">
              <w:rPr>
                <w:sz w:val="28"/>
                <w:szCs w:val="28"/>
              </w:rPr>
              <w:t xml:space="preserve"> </w:t>
            </w:r>
            <w:proofErr w:type="spellStart"/>
            <w:r w:rsidRPr="00834C66">
              <w:rPr>
                <w:b/>
                <w:sz w:val="24"/>
                <w:szCs w:val="24"/>
                <w:lang w:val="en-US"/>
              </w:rPr>
              <w:t>Europiclon</w:t>
            </w:r>
            <w:proofErr w:type="spellEnd"/>
            <w:r w:rsidRPr="00834C66">
              <w:rPr>
                <w:b/>
                <w:sz w:val="24"/>
                <w:szCs w:val="24"/>
              </w:rPr>
              <w:t xml:space="preserve"> 700  </w:t>
            </w:r>
            <w:r w:rsidRPr="00834C66">
              <w:rPr>
                <w:b/>
                <w:sz w:val="24"/>
                <w:szCs w:val="24"/>
                <w:lang w:val="en-US"/>
              </w:rPr>
              <w:t>Mann</w:t>
            </w:r>
            <w:r w:rsidRPr="00834C66">
              <w:rPr>
                <w:b/>
                <w:sz w:val="24"/>
                <w:szCs w:val="24"/>
              </w:rPr>
              <w:t>+</w:t>
            </w:r>
            <w:r w:rsidRPr="00834C66">
              <w:rPr>
                <w:b/>
                <w:sz w:val="24"/>
                <w:szCs w:val="24"/>
                <w:lang w:val="en-US"/>
              </w:rPr>
              <w:t>Hummel</w:t>
            </w:r>
            <w:r>
              <w:rPr>
                <w:b/>
                <w:sz w:val="24"/>
                <w:szCs w:val="24"/>
              </w:rPr>
              <w:t>;</w:t>
            </w:r>
            <w:r w:rsidRPr="00834C66">
              <w:rPr>
                <w:b/>
                <w:sz w:val="24"/>
                <w:szCs w:val="24"/>
              </w:rPr>
              <w:t xml:space="preserve"> </w:t>
            </w:r>
            <w:r w:rsidRPr="00834C66">
              <w:rPr>
                <w:b/>
                <w:sz w:val="24"/>
                <w:szCs w:val="24"/>
                <w:lang w:val="en-US"/>
              </w:rPr>
              <w:t>NLG</w:t>
            </w:r>
            <w:r w:rsidRPr="00834C66">
              <w:rPr>
                <w:b/>
                <w:sz w:val="24"/>
                <w:szCs w:val="24"/>
              </w:rPr>
              <w:t xml:space="preserve"> </w:t>
            </w:r>
            <w:r w:rsidRPr="00834C66">
              <w:rPr>
                <w:b/>
                <w:sz w:val="24"/>
                <w:szCs w:val="24"/>
                <w:lang w:val="en-US"/>
              </w:rPr>
              <w:t>PICO</w:t>
            </w:r>
            <w:r w:rsidRPr="00834C66">
              <w:rPr>
                <w:b/>
                <w:sz w:val="24"/>
                <w:szCs w:val="24"/>
              </w:rPr>
              <w:t xml:space="preserve"> 37-32 </w:t>
            </w:r>
            <w:r w:rsidRPr="00834C66">
              <w:rPr>
                <w:b/>
                <w:sz w:val="24"/>
                <w:szCs w:val="24"/>
                <w:lang w:val="en-US"/>
              </w:rPr>
              <w:t>Mann</w:t>
            </w:r>
            <w:r w:rsidRPr="00834C66">
              <w:rPr>
                <w:b/>
                <w:sz w:val="24"/>
                <w:szCs w:val="24"/>
              </w:rPr>
              <w:t>+</w:t>
            </w:r>
            <w:r w:rsidRPr="00834C66">
              <w:rPr>
                <w:b/>
                <w:sz w:val="24"/>
                <w:szCs w:val="24"/>
                <w:lang w:val="en-US"/>
              </w:rPr>
              <w:t>Hummel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Габаритные р-</w:t>
            </w:r>
            <w:proofErr w:type="spellStart"/>
            <w:r>
              <w:rPr>
                <w:b/>
                <w:sz w:val="24"/>
                <w:szCs w:val="24"/>
              </w:rPr>
              <w:t>ры</w:t>
            </w:r>
            <w:proofErr w:type="spellEnd"/>
            <w:r>
              <w:rPr>
                <w:b/>
                <w:sz w:val="24"/>
                <w:szCs w:val="24"/>
              </w:rPr>
              <w:t xml:space="preserve">, мм: 200х360х600  Масса, кг: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121804</w:t>
            </w:r>
          </w:p>
        </w:tc>
      </w:tr>
      <w:tr w:rsidR="00A61B99" w:rsidRPr="00DC10CE" w:rsidTr="00A61B99">
        <w:trPr>
          <w:trHeight w:val="1129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3B0153B" wp14:editId="452B72B7">
                  <wp:extent cx="857250" cy="904875"/>
                  <wp:effectExtent l="0" t="0" r="0" b="9525"/>
                  <wp:docPr id="132" name="Рисунок 35" descr="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И801.55.000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proofErr w:type="spellStart"/>
            <w:r w:rsidRPr="00DC10CE">
              <w:rPr>
                <w:b/>
                <w:sz w:val="24"/>
                <w:szCs w:val="24"/>
              </w:rPr>
              <w:t>Спецключ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 для снятия барабана тормоза лебедки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155х100х40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3901</w:t>
            </w:r>
          </w:p>
        </w:tc>
      </w:tr>
      <w:tr w:rsidR="00A61B99" w:rsidRPr="00DC10CE" w:rsidTr="00A61B99">
        <w:trPr>
          <w:trHeight w:val="1131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62546C45" wp14:editId="5BCA74FF">
                  <wp:extent cx="847725" cy="904875"/>
                  <wp:effectExtent l="0" t="0" r="9525" b="9525"/>
                  <wp:docPr id="133" name="Рисунок 36" descr="131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131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131 М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 моментный шкальный КМШ-140 (альтернатива 131м динамометрический ключ)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Наибольший крутящий момент </w:t>
            </w:r>
            <w:proofErr w:type="spellStart"/>
            <w:r w:rsidRPr="00DC10CE">
              <w:rPr>
                <w:b/>
                <w:sz w:val="24"/>
                <w:szCs w:val="24"/>
              </w:rPr>
              <w:t>затяжки</w:t>
            </w:r>
            <w:proofErr w:type="gramStart"/>
            <w:r w:rsidRPr="00DC10CE">
              <w:rPr>
                <w:b/>
                <w:sz w:val="24"/>
                <w:szCs w:val="24"/>
              </w:rPr>
              <w:t>,.</w:t>
            </w:r>
            <w:proofErr w:type="gramEnd"/>
            <w:r w:rsidRPr="00DC10CE">
              <w:rPr>
                <w:b/>
                <w:sz w:val="24"/>
                <w:szCs w:val="24"/>
              </w:rPr>
              <w:t>кгс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   - 15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 545х120х59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5614</w:t>
            </w:r>
          </w:p>
        </w:tc>
      </w:tr>
      <w:tr w:rsidR="00A61B99" w:rsidRPr="00DC10CE" w:rsidTr="00A61B99">
        <w:trPr>
          <w:trHeight w:val="1121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FE0DE28" wp14:editId="70B7A4E1">
                  <wp:extent cx="876300" cy="790575"/>
                  <wp:effectExtent l="0" t="0" r="0" b="9525"/>
                  <wp:docPr id="134" name="Рисунок 134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И801.00.001-01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Приспособление для установки поршня с поршневыми кольцами в цилиндр</w:t>
            </w:r>
            <w:r>
              <w:rPr>
                <w:b/>
                <w:sz w:val="24"/>
                <w:szCs w:val="24"/>
              </w:rPr>
              <w:t xml:space="preserve"> Ф120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:                         Ф140х60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14441</w:t>
            </w:r>
          </w:p>
        </w:tc>
      </w:tr>
      <w:tr w:rsidR="00A61B99" w:rsidRPr="00DC10CE" w:rsidTr="00A61B99">
        <w:trPr>
          <w:trHeight w:val="966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793B43C" wp14:editId="68761EA3">
                  <wp:extent cx="847725" cy="904875"/>
                  <wp:effectExtent l="0" t="0" r="9525" b="9525"/>
                  <wp:docPr id="135" name="Рисунок 38" descr="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740.3901210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Съемник форсунок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</w:t>
            </w:r>
            <w:proofErr w:type="spellStart"/>
            <w:r w:rsidRPr="00DC10CE">
              <w:rPr>
                <w:b/>
                <w:sz w:val="24"/>
                <w:szCs w:val="24"/>
              </w:rPr>
              <w:t>размеры</w:t>
            </w:r>
            <w:proofErr w:type="gramStart"/>
            <w:r w:rsidRPr="00DC10CE">
              <w:rPr>
                <w:b/>
                <w:sz w:val="24"/>
                <w:szCs w:val="24"/>
              </w:rPr>
              <w:t>,м</w:t>
            </w:r>
            <w:proofErr w:type="gramEnd"/>
            <w:r w:rsidRPr="00DC10CE">
              <w:rPr>
                <w:b/>
                <w:sz w:val="24"/>
                <w:szCs w:val="24"/>
              </w:rPr>
              <w:t>м</w:t>
            </w:r>
            <w:proofErr w:type="spellEnd"/>
            <w:r w:rsidRPr="00DC10CE">
              <w:rPr>
                <w:b/>
                <w:sz w:val="24"/>
                <w:szCs w:val="24"/>
              </w:rPr>
              <w:t>:                         90х29х44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1714</w:t>
            </w:r>
          </w:p>
        </w:tc>
      </w:tr>
      <w:tr w:rsidR="00A61B99" w:rsidRPr="00DC10CE" w:rsidTr="00A61B99">
        <w:trPr>
          <w:trHeight w:val="993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33D1F48" wp14:editId="1AE5EC51">
                  <wp:extent cx="838200" cy="904875"/>
                  <wp:effectExtent l="0" t="0" r="0" b="9525"/>
                  <wp:docPr id="136" name="Рисунок 39" descr="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</w:t>
            </w:r>
            <w:r w:rsidRPr="00DC10CE">
              <w:rPr>
                <w:b/>
                <w:color w:val="FFFF00"/>
                <w:sz w:val="24"/>
                <w:szCs w:val="24"/>
              </w:rPr>
              <w:t xml:space="preserve"> </w:t>
            </w:r>
            <w:r w:rsidRPr="00DC10CE">
              <w:rPr>
                <w:b/>
                <w:sz w:val="24"/>
                <w:szCs w:val="24"/>
              </w:rPr>
              <w:t>57.000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Комплект усиленных сменных головок </w:t>
            </w:r>
            <w:r w:rsidRPr="00DC10CE">
              <w:rPr>
                <w:b/>
                <w:sz w:val="24"/>
                <w:szCs w:val="24"/>
                <w:lang w:val="en-US"/>
              </w:rPr>
              <w:t>S</w:t>
            </w:r>
            <w:r w:rsidRPr="00DC10CE">
              <w:rPr>
                <w:b/>
                <w:sz w:val="24"/>
                <w:szCs w:val="24"/>
              </w:rPr>
              <w:t xml:space="preserve">19, </w:t>
            </w:r>
            <w:r w:rsidRPr="00DC10CE">
              <w:rPr>
                <w:b/>
                <w:sz w:val="24"/>
                <w:szCs w:val="24"/>
                <w:lang w:val="en-US"/>
              </w:rPr>
              <w:t>S</w:t>
            </w:r>
            <w:r w:rsidRPr="00DC10CE">
              <w:rPr>
                <w:b/>
                <w:sz w:val="24"/>
                <w:szCs w:val="24"/>
              </w:rPr>
              <w:t>22 для болтовых соединений двигателя.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13168</w:t>
            </w:r>
          </w:p>
        </w:tc>
      </w:tr>
      <w:tr w:rsidR="00A61B99" w:rsidRPr="00DC10CE" w:rsidTr="00A61B99">
        <w:trPr>
          <w:cantSplit/>
          <w:trHeight w:val="1134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353C6C4" wp14:editId="5FFD1F06">
                  <wp:extent cx="790575" cy="771525"/>
                  <wp:effectExtent l="0" t="0" r="9525" b="9525"/>
                  <wp:docPr id="137" name="Рисунок 4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И801.58.000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Кольцо для доработки поршня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.:                                                     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2683</w:t>
            </w:r>
          </w:p>
        </w:tc>
      </w:tr>
      <w:tr w:rsidR="00A61B99" w:rsidRPr="00DC10CE" w:rsidTr="00A61B99">
        <w:trPr>
          <w:trHeight w:val="993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CED563" wp14:editId="2EDCEA4B">
                  <wp:extent cx="828675" cy="695325"/>
                  <wp:effectExtent l="0" t="0" r="9525" b="9525"/>
                  <wp:docPr id="13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И801.41.00.000 </w:t>
            </w:r>
            <w:proofErr w:type="gramStart"/>
            <w:r w:rsidRPr="00DC10CE">
              <w:rPr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Ключ S=96 мм для гайки подшипников ведущего вала конической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шестерни среднего моста.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размеры, </w:t>
            </w:r>
            <w:proofErr w:type="gramStart"/>
            <w:r w:rsidRPr="00DC10CE">
              <w:rPr>
                <w:b/>
                <w:sz w:val="24"/>
                <w:szCs w:val="24"/>
              </w:rPr>
              <w:t>мм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: Ф117*х150             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:     2,32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4870</w:t>
            </w:r>
          </w:p>
        </w:tc>
      </w:tr>
      <w:tr w:rsidR="00A61B99" w:rsidRPr="00DC10CE" w:rsidTr="00A61B99">
        <w:trPr>
          <w:trHeight w:val="993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61B99" w:rsidRDefault="00A61B99" w:rsidP="00F35F41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</w:p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78E4FF6" wp14:editId="399E7140">
                  <wp:extent cx="828675" cy="523875"/>
                  <wp:effectExtent l="0" t="0" r="9525" b="9525"/>
                  <wp:docPr id="139" name="Рисунок 41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И801.41.03.000 </w:t>
            </w:r>
            <w:proofErr w:type="gramStart"/>
            <w:r w:rsidRPr="00DC10CE">
              <w:rPr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Ключ специальный S=110 мм для регулировочной гайки подшипников ступицы  мостов вездехода и а/м тяжелого класса "КамАЗ"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размеры, </w:t>
            </w:r>
            <w:proofErr w:type="gramStart"/>
            <w:r w:rsidRPr="00DC10CE">
              <w:rPr>
                <w:b/>
                <w:sz w:val="24"/>
                <w:szCs w:val="24"/>
              </w:rPr>
              <w:t>мм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: Ф125х211        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:   3,12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8590</w:t>
            </w:r>
          </w:p>
        </w:tc>
      </w:tr>
      <w:tr w:rsidR="00A61B99" w:rsidRPr="00DC10CE" w:rsidTr="00A61B99">
        <w:trPr>
          <w:trHeight w:val="993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11DF8F5" wp14:editId="15E4949D">
                  <wp:extent cx="762000" cy="762000"/>
                  <wp:effectExtent l="0" t="0" r="0" b="0"/>
                  <wp:docPr id="140" name="Рисунок 42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И801.41.02.000 </w:t>
            </w:r>
            <w:proofErr w:type="gramStart"/>
            <w:r w:rsidRPr="00DC10CE">
              <w:rPr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Ключ специальный S=104 мм  для регулировочной гайки подшипников ступицы базовых мостов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размеры, </w:t>
            </w:r>
            <w:proofErr w:type="gramStart"/>
            <w:r w:rsidRPr="00DC10CE">
              <w:rPr>
                <w:b/>
                <w:sz w:val="24"/>
                <w:szCs w:val="24"/>
              </w:rPr>
              <w:t>мм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: Ф121х366           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:     3,65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8478</w:t>
            </w:r>
          </w:p>
        </w:tc>
      </w:tr>
      <w:tr w:rsidR="00A61B99" w:rsidRPr="00DC10CE" w:rsidTr="00A61B99">
        <w:trPr>
          <w:trHeight w:val="993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45F64B4" wp14:editId="0AA737B8">
                  <wp:extent cx="847725" cy="676275"/>
                  <wp:effectExtent l="0" t="0" r="9525" b="9525"/>
                  <wp:docPr id="14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И801.41.004-10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Ключ S=70 мм для гайки сошки рулевого управления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размеры, </w:t>
            </w:r>
            <w:proofErr w:type="gramStart"/>
            <w:r w:rsidRPr="00DC10CE">
              <w:rPr>
                <w:b/>
                <w:sz w:val="24"/>
                <w:szCs w:val="24"/>
              </w:rPr>
              <w:t>мм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: Ф90*х88             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:     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2187</w:t>
            </w:r>
          </w:p>
        </w:tc>
      </w:tr>
      <w:tr w:rsidR="00A61B99" w:rsidRPr="00DC10CE" w:rsidTr="00A61B99">
        <w:trPr>
          <w:trHeight w:val="1242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61B99" w:rsidRDefault="00A61B99" w:rsidP="00F35F41">
            <w:pPr>
              <w:ind w:left="-108" w:right="-108"/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</w:p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107BAE3" wp14:editId="609968F6">
                  <wp:extent cx="828675" cy="752475"/>
                  <wp:effectExtent l="0" t="0" r="9525" b="9525"/>
                  <wp:docPr id="142" name="Рисунок 44" descr="Токез 013 для прай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Токез 013 для прай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58-7821-7003 </w:t>
            </w:r>
            <w:proofErr w:type="gramStart"/>
            <w:r w:rsidRPr="00DC10CE">
              <w:rPr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811" w:type="dxa"/>
            <w:shd w:val="clear" w:color="auto" w:fill="auto"/>
            <w:vAlign w:val="center"/>
          </w:tcPr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Приспособление центрирующее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(Для центрирования и установки ступицы с манжетой 700001 ф</w:t>
            </w:r>
            <w:proofErr w:type="gramStart"/>
            <w:r w:rsidRPr="00DC10CE">
              <w:rPr>
                <w:b/>
                <w:sz w:val="24"/>
                <w:szCs w:val="24"/>
              </w:rPr>
              <w:t>.»</w:t>
            </w:r>
            <w:proofErr w:type="spellStart"/>
            <w:proofErr w:type="gramEnd"/>
            <w:r w:rsidRPr="00DC10CE">
              <w:rPr>
                <w:b/>
                <w:sz w:val="24"/>
                <w:szCs w:val="24"/>
              </w:rPr>
              <w:t>Токез</w:t>
            </w:r>
            <w:proofErr w:type="spellEnd"/>
            <w:r w:rsidRPr="00DC10CE">
              <w:rPr>
                <w:b/>
                <w:sz w:val="24"/>
                <w:szCs w:val="24"/>
              </w:rPr>
              <w:t>» на цапфу моста).А/м КамАЗ семейства 65115 и 55111</w:t>
            </w:r>
          </w:p>
          <w:p w:rsidR="00A61B99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Габаритные размеры, </w:t>
            </w:r>
            <w:proofErr w:type="gramStart"/>
            <w:r w:rsidRPr="00DC10CE">
              <w:rPr>
                <w:b/>
                <w:sz w:val="24"/>
                <w:szCs w:val="24"/>
              </w:rPr>
              <w:t>мм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: 130х340х225      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:   5,56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27282</w:t>
            </w:r>
          </w:p>
        </w:tc>
      </w:tr>
      <w:tr w:rsidR="00A61B99" w:rsidRPr="00DC10CE" w:rsidTr="00A61B99">
        <w:trPr>
          <w:trHeight w:val="1242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7408033" wp14:editId="2082F454">
                  <wp:extent cx="828675" cy="809625"/>
                  <wp:effectExtent l="0" t="0" r="9525" b="9525"/>
                  <wp:docPr id="1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И801.92.000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Съемник ступиц передних и задних </w:t>
            </w:r>
            <w:proofErr w:type="spellStart"/>
            <w:r w:rsidRPr="00DC10CE">
              <w:rPr>
                <w:b/>
                <w:sz w:val="24"/>
                <w:szCs w:val="24"/>
              </w:rPr>
              <w:t>евроколес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                                 </w:t>
            </w:r>
            <w:proofErr w:type="spellStart"/>
            <w:r w:rsidRPr="00DC10CE">
              <w:rPr>
                <w:b/>
                <w:sz w:val="24"/>
                <w:szCs w:val="24"/>
              </w:rPr>
              <w:t>Габар</w:t>
            </w:r>
            <w:proofErr w:type="gramStart"/>
            <w:r w:rsidRPr="00DC10CE">
              <w:rPr>
                <w:b/>
                <w:sz w:val="24"/>
                <w:szCs w:val="24"/>
              </w:rPr>
              <w:t>.р</w:t>
            </w:r>
            <w:proofErr w:type="gramEnd"/>
            <w:r w:rsidRPr="00DC10CE">
              <w:rPr>
                <w:b/>
                <w:sz w:val="24"/>
                <w:szCs w:val="24"/>
              </w:rPr>
              <w:t>-ры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, мм : 70х370х534             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 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:    5,3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22051</w:t>
            </w:r>
          </w:p>
        </w:tc>
      </w:tr>
      <w:tr w:rsidR="00A61B99" w:rsidRPr="00DC10CE" w:rsidTr="00A61B99">
        <w:trPr>
          <w:trHeight w:val="1242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719C4A1" wp14:editId="329950DF">
                  <wp:extent cx="838200" cy="647700"/>
                  <wp:effectExtent l="0" t="0" r="0" b="0"/>
                  <wp:docPr id="1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ПБС 35.01.000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Комплект приспособлений для быстроразъемных соединений тормозных </w:t>
            </w:r>
            <w:proofErr w:type="spellStart"/>
            <w:r w:rsidRPr="00DC10CE">
              <w:rPr>
                <w:b/>
                <w:sz w:val="24"/>
                <w:szCs w:val="24"/>
              </w:rPr>
              <w:t>пневмосистем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                           </w:t>
            </w:r>
            <w:proofErr w:type="spellStart"/>
            <w:r w:rsidRPr="00DC10CE">
              <w:rPr>
                <w:b/>
                <w:sz w:val="24"/>
                <w:szCs w:val="24"/>
              </w:rPr>
              <w:t>Габ</w:t>
            </w:r>
            <w:proofErr w:type="spellEnd"/>
            <w:r w:rsidRPr="00DC10CE">
              <w:rPr>
                <w:b/>
                <w:sz w:val="24"/>
                <w:szCs w:val="24"/>
              </w:rPr>
              <w:t>. раз-</w:t>
            </w:r>
            <w:proofErr w:type="spellStart"/>
            <w:r w:rsidRPr="00DC10CE">
              <w:rPr>
                <w:b/>
                <w:sz w:val="24"/>
                <w:szCs w:val="24"/>
              </w:rPr>
              <w:t>ры</w:t>
            </w:r>
            <w:proofErr w:type="spellEnd"/>
            <w:r w:rsidRPr="00DC10CE">
              <w:rPr>
                <w:b/>
                <w:sz w:val="24"/>
                <w:szCs w:val="24"/>
              </w:rPr>
              <w:t>, мм: 40х95х112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: 0,25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5366</w:t>
            </w:r>
          </w:p>
        </w:tc>
      </w:tr>
      <w:tr w:rsidR="00A61B99" w:rsidRPr="00DC10CE" w:rsidTr="00A61B99">
        <w:trPr>
          <w:trHeight w:val="1242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966F6C" wp14:editId="223D4DC4">
                  <wp:extent cx="857250" cy="514350"/>
                  <wp:effectExtent l="0" t="0" r="0" b="0"/>
                  <wp:docPr id="10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54-7823-4050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Оправк</w:t>
            </w:r>
            <w:proofErr w:type="gramStart"/>
            <w:r w:rsidRPr="00DC10CE">
              <w:rPr>
                <w:b/>
                <w:sz w:val="24"/>
                <w:szCs w:val="24"/>
              </w:rPr>
              <w:t>а-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 направляющий стержень для монтажа маховика на двигатель а/м КамАЗ (тяжелого класса)         (Ф16,8(-0,05; -0,093); М16х1,5)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10CE">
              <w:rPr>
                <w:b/>
                <w:sz w:val="24"/>
                <w:szCs w:val="24"/>
              </w:rPr>
              <w:t>Габ</w:t>
            </w:r>
            <w:proofErr w:type="spellEnd"/>
            <w:r w:rsidRPr="00DC10CE">
              <w:rPr>
                <w:b/>
                <w:sz w:val="24"/>
                <w:szCs w:val="24"/>
              </w:rPr>
              <w:t>. раз-</w:t>
            </w:r>
            <w:proofErr w:type="spellStart"/>
            <w:r w:rsidRPr="00DC10CE">
              <w:rPr>
                <w:b/>
                <w:sz w:val="24"/>
                <w:szCs w:val="24"/>
              </w:rPr>
              <w:t>ры</w:t>
            </w:r>
            <w:proofErr w:type="spellEnd"/>
            <w:r w:rsidRPr="00DC10CE">
              <w:rPr>
                <w:b/>
                <w:sz w:val="24"/>
                <w:szCs w:val="24"/>
              </w:rPr>
              <w:t>, мм: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4149</w:t>
            </w:r>
          </w:p>
        </w:tc>
      </w:tr>
      <w:tr w:rsidR="00A61B99" w:rsidRPr="00DC10CE" w:rsidTr="00A61B99">
        <w:trPr>
          <w:trHeight w:val="1242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E9D40FD" wp14:editId="51D30326">
                  <wp:extent cx="866775" cy="571500"/>
                  <wp:effectExtent l="0" t="0" r="9525" b="0"/>
                  <wp:docPr id="1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06-7890-4132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1B99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Оправка (Ф108) для предохранения манжеты фирмы </w:t>
            </w:r>
            <w:proofErr w:type="spellStart"/>
            <w:r w:rsidRPr="00DC10CE">
              <w:rPr>
                <w:b/>
                <w:sz w:val="24"/>
                <w:szCs w:val="24"/>
              </w:rPr>
              <w:t>Freudenberg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10CE">
              <w:rPr>
                <w:b/>
                <w:sz w:val="24"/>
                <w:szCs w:val="24"/>
              </w:rPr>
              <w:t>Simrit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  105х130х12 при установке картера маховика                   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proofErr w:type="spellStart"/>
            <w:r w:rsidRPr="00DC10CE">
              <w:rPr>
                <w:b/>
                <w:sz w:val="24"/>
                <w:szCs w:val="24"/>
              </w:rPr>
              <w:t>Габ</w:t>
            </w:r>
            <w:proofErr w:type="spellEnd"/>
            <w:r w:rsidRPr="00DC10CE">
              <w:rPr>
                <w:b/>
                <w:sz w:val="24"/>
                <w:szCs w:val="24"/>
              </w:rPr>
              <w:t>. раз-</w:t>
            </w:r>
            <w:proofErr w:type="spellStart"/>
            <w:r w:rsidRPr="00DC10CE">
              <w:rPr>
                <w:b/>
                <w:sz w:val="24"/>
                <w:szCs w:val="24"/>
              </w:rPr>
              <w:t>ры</w:t>
            </w:r>
            <w:proofErr w:type="spellEnd"/>
            <w:r w:rsidRPr="00DC10CE">
              <w:rPr>
                <w:b/>
                <w:sz w:val="24"/>
                <w:szCs w:val="24"/>
              </w:rPr>
              <w:t>, мм: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18782</w:t>
            </w:r>
          </w:p>
        </w:tc>
      </w:tr>
      <w:tr w:rsidR="00A61B99" w:rsidRPr="00DC10CE" w:rsidTr="00A61B99">
        <w:trPr>
          <w:trHeight w:val="1314"/>
        </w:trPr>
        <w:tc>
          <w:tcPr>
            <w:tcW w:w="568" w:type="dxa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9C2F1CB" wp14:editId="06C2C5B4">
                  <wp:extent cx="828675" cy="409575"/>
                  <wp:effectExtent l="0" t="0" r="9525" b="9525"/>
                  <wp:docPr id="10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B99" w:rsidRPr="00DC10CE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54-7823-4221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B99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Оправка (М12х1,25; Ф12+0,2) для центрирования картера </w:t>
            </w:r>
            <w:proofErr w:type="gramStart"/>
            <w:r w:rsidRPr="00DC10CE">
              <w:rPr>
                <w:b/>
                <w:sz w:val="24"/>
                <w:szCs w:val="24"/>
              </w:rPr>
              <w:t>маховика</w:t>
            </w:r>
            <w:proofErr w:type="gramEnd"/>
            <w:r w:rsidRPr="00DC10CE">
              <w:rPr>
                <w:b/>
                <w:sz w:val="24"/>
                <w:szCs w:val="24"/>
              </w:rPr>
              <w:t xml:space="preserve"> а/м КамАЗ при его установке                                  </w:t>
            </w:r>
            <w:proofErr w:type="spellStart"/>
            <w:r w:rsidRPr="00DC10CE">
              <w:rPr>
                <w:b/>
                <w:sz w:val="24"/>
                <w:szCs w:val="24"/>
              </w:rPr>
              <w:t>Габ</w:t>
            </w:r>
            <w:proofErr w:type="spellEnd"/>
            <w:r w:rsidRPr="00DC10CE">
              <w:rPr>
                <w:b/>
                <w:sz w:val="24"/>
                <w:szCs w:val="24"/>
              </w:rPr>
              <w:t>. раз-</w:t>
            </w:r>
            <w:proofErr w:type="spellStart"/>
            <w:r w:rsidRPr="00DC10CE">
              <w:rPr>
                <w:b/>
                <w:sz w:val="24"/>
                <w:szCs w:val="24"/>
              </w:rPr>
              <w:t>ры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, мм:  </w:t>
            </w:r>
          </w:p>
          <w:p w:rsidR="00A61B99" w:rsidRPr="00DC10CE" w:rsidRDefault="00A61B99" w:rsidP="00F35F41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C10CE">
              <w:rPr>
                <w:b/>
                <w:sz w:val="24"/>
                <w:szCs w:val="24"/>
              </w:rPr>
              <w:t>кг</w:t>
            </w:r>
            <w:proofErr w:type="gramEnd"/>
            <w:r w:rsidRPr="00DC10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4893</w:t>
            </w:r>
          </w:p>
        </w:tc>
      </w:tr>
      <w:tr w:rsidR="00A61B99" w:rsidRPr="00DC10CE" w:rsidTr="00A61B99">
        <w:trPr>
          <w:trHeight w:val="1314"/>
        </w:trPr>
        <w:tc>
          <w:tcPr>
            <w:tcW w:w="568" w:type="dxa"/>
            <w:vAlign w:val="center"/>
          </w:tcPr>
          <w:p w:rsidR="00A61B99" w:rsidRPr="005970A9" w:rsidRDefault="00A61B99" w:rsidP="00F35F4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B99" w:rsidRPr="00DC10CE" w:rsidRDefault="00A61B99" w:rsidP="00F35F41">
            <w:pPr>
              <w:ind w:left="-108" w:right="-108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10279CF" wp14:editId="3707D949">
                  <wp:extent cx="866775" cy="523875"/>
                  <wp:effectExtent l="0" t="0" r="9525" b="9525"/>
                  <wp:docPr id="107" name="Рисунок 107" descr="Съемник COMMONR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Съемник COMMONR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B99" w:rsidRPr="00152C1B" w:rsidRDefault="00A61B99" w:rsidP="005970A9">
            <w:pPr>
              <w:jc w:val="center"/>
              <w:rPr>
                <w:b/>
                <w:bCs/>
                <w:sz w:val="24"/>
                <w:szCs w:val="24"/>
              </w:rPr>
            </w:pPr>
            <w:r w:rsidRPr="00152C1B">
              <w:rPr>
                <w:b/>
                <w:bCs/>
                <w:sz w:val="24"/>
                <w:szCs w:val="24"/>
              </w:rPr>
              <w:t>Б801.011.000</w:t>
            </w:r>
          </w:p>
          <w:p w:rsidR="00A61B99" w:rsidRPr="00152C1B" w:rsidRDefault="00A61B99" w:rsidP="00F35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B99" w:rsidRPr="00152C1B" w:rsidRDefault="00A61B99" w:rsidP="00F35F41">
            <w:pPr>
              <w:rPr>
                <w:b/>
                <w:sz w:val="24"/>
                <w:szCs w:val="24"/>
              </w:rPr>
            </w:pPr>
            <w:r w:rsidRPr="00152C1B">
              <w:rPr>
                <w:b/>
                <w:sz w:val="24"/>
                <w:szCs w:val="24"/>
              </w:rPr>
              <w:t xml:space="preserve">Приспособление для снятия форсунок двигателя 740 Евро 4 </w:t>
            </w:r>
            <w:proofErr w:type="spellStart"/>
            <w:r w:rsidRPr="00152C1B">
              <w:rPr>
                <w:b/>
                <w:sz w:val="24"/>
                <w:szCs w:val="24"/>
              </w:rPr>
              <w:t>Common</w:t>
            </w:r>
            <w:proofErr w:type="spellEnd"/>
            <w:r w:rsidRPr="00152C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2C1B">
              <w:rPr>
                <w:b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B99" w:rsidRPr="00A61B99" w:rsidRDefault="00A61B99" w:rsidP="00A61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B99">
              <w:rPr>
                <w:b/>
                <w:color w:val="000000"/>
                <w:sz w:val="24"/>
                <w:szCs w:val="24"/>
              </w:rPr>
              <w:t>9208</w:t>
            </w:r>
          </w:p>
        </w:tc>
      </w:tr>
    </w:tbl>
    <w:p w:rsidR="006314A7" w:rsidRPr="00DC10CE" w:rsidRDefault="006314A7" w:rsidP="006314A7">
      <w:pPr>
        <w:rPr>
          <w:b/>
          <w:vanish/>
          <w:sz w:val="24"/>
          <w:szCs w:val="24"/>
        </w:rPr>
      </w:pPr>
    </w:p>
    <w:tbl>
      <w:tblPr>
        <w:tblpPr w:leftFromText="180" w:rightFromText="180" w:vertAnchor="text" w:horzAnchor="page" w:tblpX="460" w:tblpY="55"/>
        <w:tblW w:w="11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47"/>
        <w:gridCol w:w="1333"/>
      </w:tblGrid>
      <w:tr w:rsidR="00EE39E2" w:rsidRPr="00DC10CE" w:rsidTr="00F35F41">
        <w:trPr>
          <w:trHeight w:val="387"/>
        </w:trPr>
        <w:tc>
          <w:tcPr>
            <w:tcW w:w="9747" w:type="dxa"/>
            <w:vAlign w:val="center"/>
          </w:tcPr>
          <w:p w:rsidR="00EE39E2" w:rsidRPr="00DC10CE" w:rsidRDefault="00EE39E2" w:rsidP="000B2C6C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33" w:type="dxa"/>
            <w:vAlign w:val="center"/>
          </w:tcPr>
          <w:p w:rsidR="00EE39E2" w:rsidRPr="00B22A2B" w:rsidRDefault="00A61B99" w:rsidP="00F35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673755</w:t>
            </w:r>
            <w:bookmarkStart w:id="0" w:name="_GoBack"/>
            <w:bookmarkEnd w:id="0"/>
          </w:p>
        </w:tc>
      </w:tr>
    </w:tbl>
    <w:p w:rsidR="00B3647E" w:rsidRDefault="00B3647E" w:rsidP="005A5E1F"/>
    <w:p w:rsidR="002673C3" w:rsidRPr="002673C3" w:rsidRDefault="002673C3" w:rsidP="005A5E1F">
      <w:pPr>
        <w:rPr>
          <w:i/>
          <w:sz w:val="28"/>
          <w:szCs w:val="28"/>
        </w:rPr>
      </w:pPr>
      <w:r w:rsidRPr="002673C3">
        <w:rPr>
          <w:i/>
          <w:sz w:val="28"/>
          <w:szCs w:val="28"/>
        </w:rPr>
        <w:t>**</w:t>
      </w:r>
      <w:r>
        <w:rPr>
          <w:i/>
          <w:sz w:val="28"/>
          <w:szCs w:val="28"/>
        </w:rPr>
        <w:t xml:space="preserve">Разработан </w:t>
      </w:r>
      <w:r w:rsidR="00830D38">
        <w:rPr>
          <w:i/>
          <w:sz w:val="28"/>
          <w:szCs w:val="28"/>
        </w:rPr>
        <w:t xml:space="preserve">вместо приспособлений И801.49.000 и И801.49.000-10 </w:t>
      </w:r>
      <w:r>
        <w:rPr>
          <w:i/>
          <w:sz w:val="28"/>
          <w:szCs w:val="28"/>
        </w:rPr>
        <w:t>в</w:t>
      </w:r>
      <w:r w:rsidRPr="002673C3">
        <w:rPr>
          <w:i/>
          <w:sz w:val="28"/>
          <w:szCs w:val="28"/>
        </w:rPr>
        <w:t xml:space="preserve"> связи </w:t>
      </w:r>
      <w:r>
        <w:rPr>
          <w:i/>
          <w:sz w:val="28"/>
          <w:szCs w:val="28"/>
        </w:rPr>
        <w:t>с увеличением количества типов воздушных фильтров, а также с целью универсальности входящих в комплект заглушек и упрощения процесса проверки ГВТ.</w:t>
      </w:r>
    </w:p>
    <w:sectPr w:rsidR="002673C3" w:rsidRPr="002673C3" w:rsidSect="00C9275D">
      <w:pgSz w:w="11907" w:h="16840" w:code="9"/>
      <w:pgMar w:top="397" w:right="374" w:bottom="403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D"/>
    <w:rsid w:val="00003511"/>
    <w:rsid w:val="000169DD"/>
    <w:rsid w:val="00022D9B"/>
    <w:rsid w:val="00034A27"/>
    <w:rsid w:val="0005436B"/>
    <w:rsid w:val="00063FD3"/>
    <w:rsid w:val="000675A1"/>
    <w:rsid w:val="000734FB"/>
    <w:rsid w:val="00074C79"/>
    <w:rsid w:val="00074CCA"/>
    <w:rsid w:val="000A0784"/>
    <w:rsid w:val="000A6C7F"/>
    <w:rsid w:val="000B2C6C"/>
    <w:rsid w:val="000C60CA"/>
    <w:rsid w:val="001015FB"/>
    <w:rsid w:val="00112462"/>
    <w:rsid w:val="00113ECF"/>
    <w:rsid w:val="001203F0"/>
    <w:rsid w:val="00126A56"/>
    <w:rsid w:val="00131BBD"/>
    <w:rsid w:val="00136BF6"/>
    <w:rsid w:val="00150D0D"/>
    <w:rsid w:val="00152C1B"/>
    <w:rsid w:val="001B6477"/>
    <w:rsid w:val="001D749C"/>
    <w:rsid w:val="00214B0A"/>
    <w:rsid w:val="00233309"/>
    <w:rsid w:val="00233537"/>
    <w:rsid w:val="00242A79"/>
    <w:rsid w:val="00254483"/>
    <w:rsid w:val="002673C3"/>
    <w:rsid w:val="0028558A"/>
    <w:rsid w:val="002940D5"/>
    <w:rsid w:val="00296C20"/>
    <w:rsid w:val="002B4FA6"/>
    <w:rsid w:val="00326D77"/>
    <w:rsid w:val="003313FD"/>
    <w:rsid w:val="00365F42"/>
    <w:rsid w:val="003829BF"/>
    <w:rsid w:val="00397924"/>
    <w:rsid w:val="003B3705"/>
    <w:rsid w:val="003B56E1"/>
    <w:rsid w:val="003D699E"/>
    <w:rsid w:val="003F3DF4"/>
    <w:rsid w:val="003F50F2"/>
    <w:rsid w:val="0043311F"/>
    <w:rsid w:val="00443301"/>
    <w:rsid w:val="00447D35"/>
    <w:rsid w:val="00474A3C"/>
    <w:rsid w:val="004807A8"/>
    <w:rsid w:val="00480AE2"/>
    <w:rsid w:val="00484E0F"/>
    <w:rsid w:val="004C66A7"/>
    <w:rsid w:val="004E0196"/>
    <w:rsid w:val="00514114"/>
    <w:rsid w:val="00524088"/>
    <w:rsid w:val="0052637B"/>
    <w:rsid w:val="005970A9"/>
    <w:rsid w:val="005A5E1F"/>
    <w:rsid w:val="005B01A1"/>
    <w:rsid w:val="005F797C"/>
    <w:rsid w:val="0062626C"/>
    <w:rsid w:val="006314A7"/>
    <w:rsid w:val="00634BFE"/>
    <w:rsid w:val="0066361B"/>
    <w:rsid w:val="00676B37"/>
    <w:rsid w:val="006A245F"/>
    <w:rsid w:val="006A6AB7"/>
    <w:rsid w:val="006B4E40"/>
    <w:rsid w:val="006C37C1"/>
    <w:rsid w:val="00705C1E"/>
    <w:rsid w:val="00793D41"/>
    <w:rsid w:val="007A13C0"/>
    <w:rsid w:val="007D6240"/>
    <w:rsid w:val="00826BF3"/>
    <w:rsid w:val="00830D38"/>
    <w:rsid w:val="008313DA"/>
    <w:rsid w:val="00834C66"/>
    <w:rsid w:val="0084582C"/>
    <w:rsid w:val="00864168"/>
    <w:rsid w:val="00867D37"/>
    <w:rsid w:val="0088022A"/>
    <w:rsid w:val="00891961"/>
    <w:rsid w:val="008937FE"/>
    <w:rsid w:val="008A248D"/>
    <w:rsid w:val="008B28D0"/>
    <w:rsid w:val="008C017D"/>
    <w:rsid w:val="008D1FA7"/>
    <w:rsid w:val="008D6F03"/>
    <w:rsid w:val="008F1EB2"/>
    <w:rsid w:val="00902AC8"/>
    <w:rsid w:val="009044D0"/>
    <w:rsid w:val="00915900"/>
    <w:rsid w:val="0094433B"/>
    <w:rsid w:val="0095311B"/>
    <w:rsid w:val="009818A9"/>
    <w:rsid w:val="0098658A"/>
    <w:rsid w:val="009D6A20"/>
    <w:rsid w:val="009F404D"/>
    <w:rsid w:val="00A321D1"/>
    <w:rsid w:val="00A61B99"/>
    <w:rsid w:val="00A6549C"/>
    <w:rsid w:val="00A776DC"/>
    <w:rsid w:val="00A844AD"/>
    <w:rsid w:val="00A91EED"/>
    <w:rsid w:val="00AA0776"/>
    <w:rsid w:val="00AC072A"/>
    <w:rsid w:val="00AC7683"/>
    <w:rsid w:val="00AE2A88"/>
    <w:rsid w:val="00AE5C2F"/>
    <w:rsid w:val="00AE5FF9"/>
    <w:rsid w:val="00B20104"/>
    <w:rsid w:val="00B22A2B"/>
    <w:rsid w:val="00B3647E"/>
    <w:rsid w:val="00B40870"/>
    <w:rsid w:val="00B5204A"/>
    <w:rsid w:val="00B53775"/>
    <w:rsid w:val="00B60171"/>
    <w:rsid w:val="00B722CD"/>
    <w:rsid w:val="00B956E4"/>
    <w:rsid w:val="00BB3525"/>
    <w:rsid w:val="00BC5169"/>
    <w:rsid w:val="00BD5603"/>
    <w:rsid w:val="00BD77FB"/>
    <w:rsid w:val="00BF650D"/>
    <w:rsid w:val="00C034AC"/>
    <w:rsid w:val="00C5140D"/>
    <w:rsid w:val="00C767AB"/>
    <w:rsid w:val="00C8373E"/>
    <w:rsid w:val="00C843BE"/>
    <w:rsid w:val="00C9275D"/>
    <w:rsid w:val="00D07744"/>
    <w:rsid w:val="00D2116D"/>
    <w:rsid w:val="00D255CE"/>
    <w:rsid w:val="00D4473B"/>
    <w:rsid w:val="00D63949"/>
    <w:rsid w:val="00D730DA"/>
    <w:rsid w:val="00D86843"/>
    <w:rsid w:val="00DA27EF"/>
    <w:rsid w:val="00DA367E"/>
    <w:rsid w:val="00DB29A7"/>
    <w:rsid w:val="00DB7D39"/>
    <w:rsid w:val="00DC10CE"/>
    <w:rsid w:val="00DC1FDF"/>
    <w:rsid w:val="00DD32FB"/>
    <w:rsid w:val="00DD41FD"/>
    <w:rsid w:val="00DD490E"/>
    <w:rsid w:val="00DE139B"/>
    <w:rsid w:val="00DF1A02"/>
    <w:rsid w:val="00E26863"/>
    <w:rsid w:val="00E3324B"/>
    <w:rsid w:val="00E3429C"/>
    <w:rsid w:val="00E85ECA"/>
    <w:rsid w:val="00ED28B1"/>
    <w:rsid w:val="00EE39E2"/>
    <w:rsid w:val="00EF0D44"/>
    <w:rsid w:val="00EF45FC"/>
    <w:rsid w:val="00F10FEB"/>
    <w:rsid w:val="00F12BF1"/>
    <w:rsid w:val="00F203D4"/>
    <w:rsid w:val="00F34DD8"/>
    <w:rsid w:val="00F35F41"/>
    <w:rsid w:val="00F56140"/>
    <w:rsid w:val="00F71951"/>
    <w:rsid w:val="00F76FC9"/>
    <w:rsid w:val="00F77F84"/>
    <w:rsid w:val="00F87F80"/>
    <w:rsid w:val="00F96578"/>
    <w:rsid w:val="00FA1458"/>
    <w:rsid w:val="00FC1AF2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F80"/>
  </w:style>
  <w:style w:type="paragraph" w:styleId="1">
    <w:name w:val="heading 1"/>
    <w:basedOn w:val="a"/>
    <w:next w:val="a"/>
    <w:qFormat/>
    <w:rsid w:val="00F87F8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F80"/>
    <w:pPr>
      <w:jc w:val="center"/>
    </w:pPr>
    <w:rPr>
      <w:b/>
      <w:sz w:val="36"/>
    </w:rPr>
  </w:style>
  <w:style w:type="paragraph" w:styleId="a5">
    <w:name w:val="Body Text"/>
    <w:basedOn w:val="a"/>
    <w:rsid w:val="00F87F80"/>
    <w:rPr>
      <w:sz w:val="22"/>
    </w:rPr>
  </w:style>
  <w:style w:type="character" w:styleId="a6">
    <w:name w:val="Hyperlink"/>
    <w:rsid w:val="00F87F80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Document Map"/>
    <w:basedOn w:val="a"/>
    <w:link w:val="a9"/>
    <w:rsid w:val="002940D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2940D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DE139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E139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3829BF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F80"/>
  </w:style>
  <w:style w:type="paragraph" w:styleId="1">
    <w:name w:val="heading 1"/>
    <w:basedOn w:val="a"/>
    <w:next w:val="a"/>
    <w:qFormat/>
    <w:rsid w:val="00F87F8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F80"/>
    <w:pPr>
      <w:jc w:val="center"/>
    </w:pPr>
    <w:rPr>
      <w:b/>
      <w:sz w:val="36"/>
    </w:rPr>
  </w:style>
  <w:style w:type="paragraph" w:styleId="a5">
    <w:name w:val="Body Text"/>
    <w:basedOn w:val="a"/>
    <w:rsid w:val="00F87F80"/>
    <w:rPr>
      <w:sz w:val="22"/>
    </w:rPr>
  </w:style>
  <w:style w:type="character" w:styleId="a6">
    <w:name w:val="Hyperlink"/>
    <w:rsid w:val="00F87F80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Document Map"/>
    <w:basedOn w:val="a"/>
    <w:link w:val="a9"/>
    <w:rsid w:val="002940D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2940D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DE139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E139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3829B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theme" Target="theme/theme1.xml"/><Relationship Id="rId7" Type="http://schemas.openxmlformats.org/officeDocument/2006/relationships/hyperlink" Target="mailto:bimet2714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4448-0D63-45DF-90AB-EF202150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«БИМЕТ»</vt:lpstr>
    </vt:vector>
  </TitlesOfParts>
  <Company>Дом</Company>
  <LinksUpToDate>false</LinksUpToDate>
  <CharactersWithSpaces>10095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«БИМЕТ»</dc:title>
  <dc:creator>Алексей</dc:creator>
  <dc:description>И801.49 заменен на БГВТ комплект, изменены цены</dc:description>
  <cp:lastModifiedBy>user</cp:lastModifiedBy>
  <cp:revision>5</cp:revision>
  <cp:lastPrinted>2013-01-24T13:50:00Z</cp:lastPrinted>
  <dcterms:created xsi:type="dcterms:W3CDTF">2023-03-29T13:32:00Z</dcterms:created>
  <dcterms:modified xsi:type="dcterms:W3CDTF">2024-01-15T12:30:00Z</dcterms:modified>
</cp:coreProperties>
</file>